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68FEE" w14:textId="77777777" w:rsidR="00281AE5" w:rsidRDefault="00772A31">
      <w:pPr>
        <w:ind w:left="45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9F2E286" wp14:editId="55E923CB">
            <wp:extent cx="1116970" cy="11144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97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C8563" w14:textId="77777777" w:rsidR="00281AE5" w:rsidRDefault="00281AE5">
      <w:pPr>
        <w:pStyle w:val="BodyText"/>
        <w:spacing w:before="191"/>
        <w:rPr>
          <w:rFonts w:ascii="Times New Roman"/>
          <w:b w:val="0"/>
          <w:sz w:val="34"/>
        </w:rPr>
      </w:pPr>
    </w:p>
    <w:p w14:paraId="6C65FE54" w14:textId="77777777" w:rsidR="00281AE5" w:rsidRDefault="00772A31">
      <w:pPr>
        <w:pStyle w:val="Heading1"/>
        <w:spacing w:line="280" w:lineRule="auto"/>
      </w:pPr>
      <w:bookmarkStart w:id="0" w:name="Housing_and_Community_Committee"/>
      <w:bookmarkEnd w:id="0"/>
      <w:r>
        <w:rPr>
          <w:w w:val="105"/>
        </w:rPr>
        <w:t xml:space="preserve">Housing and Community Committee </w:t>
      </w:r>
      <w:bookmarkStart w:id="1" w:name="Agenda"/>
      <w:bookmarkEnd w:id="1"/>
      <w:r>
        <w:rPr>
          <w:spacing w:val="-2"/>
          <w:w w:val="105"/>
        </w:rPr>
        <w:t>Agenda</w:t>
      </w:r>
    </w:p>
    <w:p w14:paraId="1FDAD4C7" w14:textId="77777777" w:rsidR="00281AE5" w:rsidRDefault="00772A31">
      <w:pPr>
        <w:ind w:left="2173" w:right="1094"/>
        <w:jc w:val="center"/>
        <w:rPr>
          <w:sz w:val="24"/>
        </w:rPr>
      </w:pPr>
      <w:r>
        <w:rPr>
          <w:spacing w:val="-4"/>
          <w:sz w:val="24"/>
        </w:rPr>
        <w:t xml:space="preserve">10:15 </w:t>
      </w:r>
      <w:r>
        <w:rPr>
          <w:spacing w:val="-7"/>
          <w:sz w:val="24"/>
        </w:rPr>
        <w:t>AM</w:t>
      </w:r>
    </w:p>
    <w:p w14:paraId="29219E4D" w14:textId="47824908" w:rsidR="00281AE5" w:rsidRDefault="00772A31">
      <w:pPr>
        <w:spacing w:before="69"/>
        <w:ind w:left="2173" w:right="1093"/>
        <w:jc w:val="center"/>
        <w:rPr>
          <w:sz w:val="24"/>
        </w:rPr>
      </w:pPr>
      <w:r>
        <w:rPr>
          <w:sz w:val="24"/>
        </w:rPr>
        <w:t>Jan</w:t>
      </w:r>
      <w:r w:rsidR="00460EA4">
        <w:rPr>
          <w:sz w:val="24"/>
        </w:rPr>
        <w:t>.</w:t>
      </w:r>
      <w:r>
        <w:rPr>
          <w:spacing w:val="20"/>
          <w:sz w:val="24"/>
        </w:rPr>
        <w:t xml:space="preserve"> </w:t>
      </w:r>
      <w:r>
        <w:rPr>
          <w:sz w:val="24"/>
        </w:rPr>
        <w:t>13,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2026</w:t>
      </w:r>
    </w:p>
    <w:p w14:paraId="09C2B8CE" w14:textId="77777777" w:rsidR="00281AE5" w:rsidRDefault="00281AE5">
      <w:pPr>
        <w:pStyle w:val="BodyText"/>
        <w:spacing w:before="175"/>
        <w:rPr>
          <w:b w:val="0"/>
          <w:sz w:val="24"/>
        </w:rPr>
      </w:pPr>
    </w:p>
    <w:p w14:paraId="0E387F98" w14:textId="77777777" w:rsidR="00281AE5" w:rsidRDefault="00772A31">
      <w:pPr>
        <w:spacing w:line="295" w:lineRule="auto"/>
        <w:ind w:left="360" w:right="5895"/>
        <w:rPr>
          <w:sz w:val="24"/>
        </w:rPr>
      </w:pPr>
      <w:r>
        <w:rPr>
          <w:spacing w:val="-2"/>
          <w:w w:val="105"/>
          <w:sz w:val="24"/>
        </w:rPr>
        <w:t>Brittany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Campagna,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Chair </w:t>
      </w:r>
      <w:proofErr w:type="spellStart"/>
      <w:r>
        <w:rPr>
          <w:w w:val="105"/>
          <w:sz w:val="24"/>
        </w:rPr>
        <w:t>Shedenia</w:t>
      </w:r>
      <w:proofErr w:type="spellEnd"/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Fletcher</w:t>
      </w:r>
    </w:p>
    <w:p w14:paraId="2883AC02" w14:textId="77777777" w:rsidR="00281AE5" w:rsidRDefault="00772A31">
      <w:pPr>
        <w:spacing w:before="3" w:line="295" w:lineRule="auto"/>
        <w:ind w:left="360" w:right="7684"/>
        <w:rPr>
          <w:sz w:val="24"/>
        </w:rPr>
      </w:pPr>
      <w:r>
        <w:rPr>
          <w:w w:val="105"/>
          <w:sz w:val="24"/>
        </w:rPr>
        <w:t>David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Lawrence Lita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 xml:space="preserve">Salinas </w:t>
      </w:r>
      <w:r>
        <w:rPr>
          <w:spacing w:val="-2"/>
          <w:w w:val="105"/>
          <w:sz w:val="24"/>
        </w:rPr>
        <w:t>Frank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Stevenson</w:t>
      </w:r>
    </w:p>
    <w:p w14:paraId="5E6A8EA2" w14:textId="77777777" w:rsidR="00281AE5" w:rsidRDefault="00281AE5">
      <w:pPr>
        <w:pStyle w:val="BodyText"/>
        <w:rPr>
          <w:b w:val="0"/>
          <w:sz w:val="24"/>
        </w:rPr>
      </w:pPr>
    </w:p>
    <w:p w14:paraId="38EEC8C0" w14:textId="77777777" w:rsidR="00281AE5" w:rsidRDefault="00281AE5">
      <w:pPr>
        <w:pStyle w:val="BodyText"/>
        <w:rPr>
          <w:b w:val="0"/>
          <w:sz w:val="24"/>
        </w:rPr>
      </w:pPr>
    </w:p>
    <w:p w14:paraId="3B9836CE" w14:textId="77777777" w:rsidR="00281AE5" w:rsidRDefault="00281AE5">
      <w:pPr>
        <w:pStyle w:val="BodyText"/>
        <w:spacing w:before="104"/>
        <w:rPr>
          <w:b w:val="0"/>
          <w:sz w:val="24"/>
        </w:rPr>
      </w:pPr>
    </w:p>
    <w:p w14:paraId="597B5A7F" w14:textId="77777777" w:rsidR="00281AE5" w:rsidRDefault="00772A31">
      <w:pPr>
        <w:pStyle w:val="ListParagraph"/>
        <w:numPr>
          <w:ilvl w:val="0"/>
          <w:numId w:val="1"/>
        </w:numPr>
        <w:tabs>
          <w:tab w:val="left" w:pos="849"/>
        </w:tabs>
        <w:spacing w:before="1"/>
        <w:ind w:left="849" w:hanging="849"/>
        <w:rPr>
          <w:b/>
          <w:sz w:val="27"/>
        </w:rPr>
      </w:pPr>
      <w:bookmarkStart w:id="2" w:name="Call_to_Order"/>
      <w:bookmarkEnd w:id="2"/>
      <w:r>
        <w:rPr>
          <w:b/>
          <w:w w:val="105"/>
          <w:sz w:val="27"/>
        </w:rPr>
        <w:t>Call</w:t>
      </w:r>
      <w:r>
        <w:rPr>
          <w:b/>
          <w:spacing w:val="2"/>
          <w:w w:val="105"/>
          <w:sz w:val="27"/>
        </w:rPr>
        <w:t xml:space="preserve"> </w:t>
      </w:r>
      <w:r>
        <w:rPr>
          <w:b/>
          <w:w w:val="105"/>
          <w:sz w:val="27"/>
        </w:rPr>
        <w:t>to</w:t>
      </w:r>
      <w:r>
        <w:rPr>
          <w:b/>
          <w:spacing w:val="2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Order</w:t>
      </w:r>
    </w:p>
    <w:p w14:paraId="6C4B95EC" w14:textId="77777777" w:rsidR="00281AE5" w:rsidRDefault="00281AE5">
      <w:pPr>
        <w:pStyle w:val="BodyText"/>
        <w:spacing w:before="20"/>
      </w:pPr>
    </w:p>
    <w:p w14:paraId="2AC36C22" w14:textId="77777777" w:rsidR="00281AE5" w:rsidRDefault="00772A31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3" w:name="Declarations_of_Conflicts/Recusals"/>
      <w:bookmarkEnd w:id="3"/>
      <w:r>
        <w:rPr>
          <w:b/>
          <w:w w:val="105"/>
          <w:sz w:val="27"/>
        </w:rPr>
        <w:t>Declarations</w:t>
      </w:r>
      <w:r>
        <w:rPr>
          <w:b/>
          <w:spacing w:val="1"/>
          <w:w w:val="105"/>
          <w:sz w:val="27"/>
        </w:rPr>
        <w:t xml:space="preserve"> </w:t>
      </w:r>
      <w:r>
        <w:rPr>
          <w:b/>
          <w:w w:val="105"/>
          <w:sz w:val="27"/>
        </w:rPr>
        <w:t>of</w:t>
      </w:r>
      <w:r>
        <w:rPr>
          <w:b/>
          <w:spacing w:val="2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Conflicts/Recusals</w:t>
      </w:r>
    </w:p>
    <w:p w14:paraId="26180F52" w14:textId="77777777" w:rsidR="00281AE5" w:rsidRDefault="00281AE5">
      <w:pPr>
        <w:pStyle w:val="BodyText"/>
        <w:spacing w:before="20"/>
      </w:pPr>
    </w:p>
    <w:p w14:paraId="0B279366" w14:textId="6F088AD9" w:rsidR="00281AE5" w:rsidRPr="00460EA4" w:rsidRDefault="00772A31" w:rsidP="00460EA4">
      <w:pPr>
        <w:pStyle w:val="ListParagraph"/>
        <w:numPr>
          <w:ilvl w:val="0"/>
          <w:numId w:val="1"/>
        </w:numPr>
        <w:tabs>
          <w:tab w:val="left" w:pos="850"/>
        </w:tabs>
        <w:spacing w:line="247" w:lineRule="auto"/>
        <w:ind w:right="1857"/>
        <w:rPr>
          <w:b/>
          <w:sz w:val="27"/>
        </w:rPr>
      </w:pPr>
      <w:bookmarkStart w:id="4" w:name="Approval_of_Minutes_of_the_November_12,_"/>
      <w:bookmarkEnd w:id="4"/>
      <w:r>
        <w:rPr>
          <w:b/>
          <w:w w:val="105"/>
          <w:sz w:val="27"/>
        </w:rPr>
        <w:t>Approval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of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Minutes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of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the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Nov</w:t>
      </w:r>
      <w:r w:rsidR="00460EA4">
        <w:rPr>
          <w:b/>
          <w:w w:val="105"/>
          <w:sz w:val="27"/>
        </w:rPr>
        <w:t>.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12,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2025</w:t>
      </w:r>
      <w:r w:rsidR="00460EA4">
        <w:rPr>
          <w:b/>
          <w:w w:val="105"/>
          <w:sz w:val="27"/>
        </w:rPr>
        <w:t>,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Housing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and Community Committee</w:t>
      </w:r>
    </w:p>
    <w:p w14:paraId="084E5705" w14:textId="77777777" w:rsidR="00281AE5" w:rsidRDefault="00281AE5">
      <w:pPr>
        <w:pStyle w:val="BodyText"/>
        <w:spacing w:before="79"/>
      </w:pPr>
    </w:p>
    <w:p w14:paraId="406D1FAD" w14:textId="77777777" w:rsidR="00281AE5" w:rsidRDefault="00772A31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5" w:name="Public_Comments"/>
      <w:bookmarkEnd w:id="5"/>
      <w:r>
        <w:rPr>
          <w:b/>
          <w:w w:val="105"/>
          <w:sz w:val="27"/>
        </w:rPr>
        <w:t>Public</w:t>
      </w:r>
      <w:r>
        <w:rPr>
          <w:b/>
          <w:spacing w:val="13"/>
          <w:w w:val="110"/>
          <w:sz w:val="27"/>
        </w:rPr>
        <w:t xml:space="preserve"> </w:t>
      </w:r>
      <w:r>
        <w:rPr>
          <w:b/>
          <w:spacing w:val="-2"/>
          <w:w w:val="110"/>
          <w:sz w:val="27"/>
        </w:rPr>
        <w:t>Comments</w:t>
      </w:r>
    </w:p>
    <w:p w14:paraId="356506EA" w14:textId="77777777" w:rsidR="00281AE5" w:rsidRDefault="00281AE5">
      <w:pPr>
        <w:pStyle w:val="BodyText"/>
        <w:spacing w:before="20"/>
      </w:pPr>
    </w:p>
    <w:p w14:paraId="1472CA1C" w14:textId="12D9D868" w:rsidR="00281AE5" w:rsidRPr="00460EA4" w:rsidRDefault="00772A31" w:rsidP="00460EA4">
      <w:pPr>
        <w:pStyle w:val="ListParagraph"/>
        <w:numPr>
          <w:ilvl w:val="0"/>
          <w:numId w:val="1"/>
        </w:numPr>
        <w:tabs>
          <w:tab w:val="left" w:pos="850"/>
        </w:tabs>
        <w:spacing w:line="247" w:lineRule="auto"/>
        <w:ind w:right="1776"/>
        <w:rPr>
          <w:b/>
          <w:sz w:val="27"/>
        </w:rPr>
      </w:pPr>
      <w:bookmarkStart w:id="6" w:name="Updates_and_additions_to_the_Housing_Cho"/>
      <w:bookmarkEnd w:id="6"/>
      <w:r>
        <w:rPr>
          <w:b/>
          <w:w w:val="105"/>
          <w:sz w:val="27"/>
        </w:rPr>
        <w:t>Updates</w:t>
      </w:r>
      <w:r>
        <w:rPr>
          <w:b/>
          <w:spacing w:val="-4"/>
          <w:w w:val="105"/>
          <w:sz w:val="27"/>
        </w:rPr>
        <w:t xml:space="preserve"> </w:t>
      </w:r>
      <w:r>
        <w:rPr>
          <w:b/>
          <w:w w:val="105"/>
          <w:sz w:val="27"/>
        </w:rPr>
        <w:t>and</w:t>
      </w:r>
      <w:r>
        <w:rPr>
          <w:b/>
          <w:spacing w:val="-4"/>
          <w:w w:val="105"/>
          <w:sz w:val="27"/>
        </w:rPr>
        <w:t xml:space="preserve"> </w:t>
      </w:r>
      <w:r>
        <w:rPr>
          <w:b/>
          <w:w w:val="105"/>
          <w:sz w:val="27"/>
        </w:rPr>
        <w:t>additions</w:t>
      </w:r>
      <w:r>
        <w:rPr>
          <w:b/>
          <w:spacing w:val="-4"/>
          <w:w w:val="105"/>
          <w:sz w:val="27"/>
        </w:rPr>
        <w:t xml:space="preserve"> </w:t>
      </w:r>
      <w:r>
        <w:rPr>
          <w:b/>
          <w:w w:val="105"/>
          <w:sz w:val="27"/>
        </w:rPr>
        <w:t>to</w:t>
      </w:r>
      <w:r>
        <w:rPr>
          <w:b/>
          <w:spacing w:val="-4"/>
          <w:w w:val="105"/>
          <w:sz w:val="27"/>
        </w:rPr>
        <w:t xml:space="preserve"> </w:t>
      </w:r>
      <w:r>
        <w:rPr>
          <w:b/>
          <w:w w:val="105"/>
          <w:sz w:val="27"/>
        </w:rPr>
        <w:t>the</w:t>
      </w:r>
      <w:r>
        <w:rPr>
          <w:b/>
          <w:spacing w:val="-4"/>
          <w:w w:val="105"/>
          <w:sz w:val="27"/>
        </w:rPr>
        <w:t xml:space="preserve"> </w:t>
      </w:r>
      <w:r>
        <w:rPr>
          <w:b/>
          <w:w w:val="105"/>
          <w:sz w:val="27"/>
        </w:rPr>
        <w:t>Housing</w:t>
      </w:r>
      <w:r>
        <w:rPr>
          <w:b/>
          <w:spacing w:val="-4"/>
          <w:w w:val="105"/>
          <w:sz w:val="27"/>
        </w:rPr>
        <w:t xml:space="preserve"> </w:t>
      </w:r>
      <w:r>
        <w:rPr>
          <w:b/>
          <w:w w:val="105"/>
          <w:sz w:val="27"/>
        </w:rPr>
        <w:t>Choice</w:t>
      </w:r>
      <w:r>
        <w:rPr>
          <w:b/>
          <w:spacing w:val="-4"/>
          <w:w w:val="105"/>
          <w:sz w:val="27"/>
        </w:rPr>
        <w:t xml:space="preserve"> </w:t>
      </w:r>
      <w:r>
        <w:rPr>
          <w:b/>
          <w:w w:val="105"/>
          <w:sz w:val="27"/>
        </w:rPr>
        <w:t>Voucher</w:t>
      </w:r>
      <w:r>
        <w:rPr>
          <w:b/>
          <w:spacing w:val="-4"/>
          <w:w w:val="105"/>
          <w:sz w:val="27"/>
        </w:rPr>
        <w:t xml:space="preserve"> </w:t>
      </w:r>
      <w:r>
        <w:rPr>
          <w:b/>
          <w:w w:val="105"/>
          <w:sz w:val="27"/>
        </w:rPr>
        <w:t>(HCV) Administrative Plan, Chapters 14-18 (Presentation)</w:t>
      </w:r>
    </w:p>
    <w:p w14:paraId="12C0548A" w14:textId="77777777" w:rsidR="00281AE5" w:rsidRDefault="00281AE5">
      <w:pPr>
        <w:pStyle w:val="BodyText"/>
        <w:spacing w:before="79"/>
      </w:pPr>
    </w:p>
    <w:p w14:paraId="7777E6BB" w14:textId="77777777" w:rsidR="00281AE5" w:rsidRDefault="00772A31">
      <w:pPr>
        <w:pStyle w:val="ListParagraph"/>
        <w:numPr>
          <w:ilvl w:val="0"/>
          <w:numId w:val="1"/>
        </w:numPr>
        <w:tabs>
          <w:tab w:val="left" w:pos="850"/>
        </w:tabs>
        <w:spacing w:line="247" w:lineRule="auto"/>
        <w:ind w:right="832"/>
        <w:rPr>
          <w:b/>
          <w:sz w:val="27"/>
        </w:rPr>
      </w:pPr>
      <w:bookmarkStart w:id="7" w:name="Approval_of_the_Housing_Choice_Voucher_A"/>
      <w:bookmarkEnd w:id="7"/>
      <w:r>
        <w:rPr>
          <w:b/>
          <w:w w:val="105"/>
          <w:sz w:val="27"/>
        </w:rPr>
        <w:t>Approval of the Housing Choice Voucher Administrative Plan (Board Approval Requested in January).</w:t>
      </w:r>
    </w:p>
    <w:p w14:paraId="790034CA" w14:textId="77777777" w:rsidR="00281AE5" w:rsidRDefault="00281AE5">
      <w:pPr>
        <w:pStyle w:val="BodyText"/>
        <w:spacing w:before="79"/>
      </w:pPr>
    </w:p>
    <w:p w14:paraId="17F62A90" w14:textId="77777777" w:rsidR="00281AE5" w:rsidRDefault="00772A31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8" w:name="Old_Business"/>
      <w:bookmarkEnd w:id="8"/>
      <w:r>
        <w:rPr>
          <w:b/>
          <w:w w:val="105"/>
          <w:sz w:val="27"/>
        </w:rPr>
        <w:t>Old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Business</w:t>
      </w:r>
    </w:p>
    <w:p w14:paraId="59CB8F7B" w14:textId="77777777" w:rsidR="00281AE5" w:rsidRDefault="00281AE5">
      <w:pPr>
        <w:pStyle w:val="ListParagraph"/>
        <w:rPr>
          <w:b/>
          <w:sz w:val="27"/>
        </w:rPr>
        <w:sectPr w:rsidR="00281AE5">
          <w:type w:val="continuous"/>
          <w:pgSz w:w="12240" w:h="15840"/>
          <w:pgMar w:top="840" w:right="1800" w:bottom="280" w:left="720" w:header="720" w:footer="720" w:gutter="0"/>
          <w:cols w:space="720"/>
        </w:sectPr>
      </w:pPr>
    </w:p>
    <w:p w14:paraId="714C5239" w14:textId="77777777" w:rsidR="00281AE5" w:rsidRDefault="00772A31">
      <w:pPr>
        <w:pStyle w:val="ListParagraph"/>
        <w:numPr>
          <w:ilvl w:val="0"/>
          <w:numId w:val="1"/>
        </w:numPr>
        <w:tabs>
          <w:tab w:val="left" w:pos="849"/>
        </w:tabs>
        <w:spacing w:before="88"/>
        <w:ind w:left="849" w:hanging="849"/>
        <w:rPr>
          <w:b/>
          <w:sz w:val="27"/>
        </w:rPr>
      </w:pPr>
      <w:bookmarkStart w:id="9" w:name="New_Business"/>
      <w:bookmarkEnd w:id="9"/>
      <w:r>
        <w:rPr>
          <w:b/>
          <w:sz w:val="27"/>
        </w:rPr>
        <w:lastRenderedPageBreak/>
        <w:t>New</w:t>
      </w:r>
      <w:r>
        <w:rPr>
          <w:b/>
          <w:spacing w:val="2"/>
          <w:sz w:val="27"/>
        </w:rPr>
        <w:t xml:space="preserve"> </w:t>
      </w:r>
      <w:r>
        <w:rPr>
          <w:b/>
          <w:spacing w:val="-2"/>
          <w:sz w:val="27"/>
        </w:rPr>
        <w:t>Business</w:t>
      </w:r>
    </w:p>
    <w:p w14:paraId="17FB4E2B" w14:textId="77777777" w:rsidR="00281AE5" w:rsidRDefault="00281AE5">
      <w:pPr>
        <w:pStyle w:val="BodyText"/>
        <w:spacing w:before="20"/>
      </w:pPr>
    </w:p>
    <w:p w14:paraId="1EF28C08" w14:textId="47011876" w:rsidR="00281AE5" w:rsidRDefault="00460EA4">
      <w:pPr>
        <w:pStyle w:val="ListParagraph"/>
        <w:numPr>
          <w:ilvl w:val="0"/>
          <w:numId w:val="1"/>
        </w:numPr>
        <w:tabs>
          <w:tab w:val="left" w:pos="849"/>
        </w:tabs>
        <w:spacing w:before="1"/>
        <w:ind w:left="849" w:hanging="849"/>
        <w:rPr>
          <w:b/>
          <w:sz w:val="27"/>
        </w:rPr>
      </w:pPr>
      <w:bookmarkStart w:id="10" w:name="Adjourment"/>
      <w:bookmarkEnd w:id="10"/>
      <w:r>
        <w:rPr>
          <w:b/>
          <w:spacing w:val="-2"/>
          <w:w w:val="105"/>
          <w:sz w:val="27"/>
        </w:rPr>
        <w:t>Adjournment</w:t>
      </w:r>
    </w:p>
    <w:sectPr w:rsidR="00281AE5">
      <w:pgSz w:w="12240" w:h="15840"/>
      <w:pgMar w:top="820" w:right="18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43A9B"/>
    <w:multiLevelType w:val="hybridMultilevel"/>
    <w:tmpl w:val="F2B48F88"/>
    <w:lvl w:ilvl="0" w:tplc="F1EA2860">
      <w:start w:val="1"/>
      <w:numFmt w:val="decimal"/>
      <w:lvlText w:val="%1."/>
      <w:lvlJc w:val="left"/>
      <w:pPr>
        <w:ind w:left="850" w:hanging="85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6"/>
        <w:sz w:val="27"/>
        <w:szCs w:val="27"/>
        <w:lang w:val="en-US" w:eastAsia="en-US" w:bidi="ar-SA"/>
      </w:rPr>
    </w:lvl>
    <w:lvl w:ilvl="1" w:tplc="42FAEB0C">
      <w:numFmt w:val="bullet"/>
      <w:lvlText w:val="•"/>
      <w:lvlJc w:val="left"/>
      <w:pPr>
        <w:ind w:left="1746" w:hanging="850"/>
      </w:pPr>
      <w:rPr>
        <w:rFonts w:hint="default"/>
        <w:lang w:val="en-US" w:eastAsia="en-US" w:bidi="ar-SA"/>
      </w:rPr>
    </w:lvl>
    <w:lvl w:ilvl="2" w:tplc="B1E8A732">
      <w:numFmt w:val="bullet"/>
      <w:lvlText w:val="•"/>
      <w:lvlJc w:val="left"/>
      <w:pPr>
        <w:ind w:left="2632" w:hanging="850"/>
      </w:pPr>
      <w:rPr>
        <w:rFonts w:hint="default"/>
        <w:lang w:val="en-US" w:eastAsia="en-US" w:bidi="ar-SA"/>
      </w:rPr>
    </w:lvl>
    <w:lvl w:ilvl="3" w:tplc="B6427566">
      <w:numFmt w:val="bullet"/>
      <w:lvlText w:val="•"/>
      <w:lvlJc w:val="left"/>
      <w:pPr>
        <w:ind w:left="3518" w:hanging="850"/>
      </w:pPr>
      <w:rPr>
        <w:rFonts w:hint="default"/>
        <w:lang w:val="en-US" w:eastAsia="en-US" w:bidi="ar-SA"/>
      </w:rPr>
    </w:lvl>
    <w:lvl w:ilvl="4" w:tplc="3210F7FE">
      <w:numFmt w:val="bullet"/>
      <w:lvlText w:val="•"/>
      <w:lvlJc w:val="left"/>
      <w:pPr>
        <w:ind w:left="4404" w:hanging="850"/>
      </w:pPr>
      <w:rPr>
        <w:rFonts w:hint="default"/>
        <w:lang w:val="en-US" w:eastAsia="en-US" w:bidi="ar-SA"/>
      </w:rPr>
    </w:lvl>
    <w:lvl w:ilvl="5" w:tplc="97366ADC">
      <w:numFmt w:val="bullet"/>
      <w:lvlText w:val="•"/>
      <w:lvlJc w:val="left"/>
      <w:pPr>
        <w:ind w:left="5290" w:hanging="850"/>
      </w:pPr>
      <w:rPr>
        <w:rFonts w:hint="default"/>
        <w:lang w:val="en-US" w:eastAsia="en-US" w:bidi="ar-SA"/>
      </w:rPr>
    </w:lvl>
    <w:lvl w:ilvl="6" w:tplc="0728DC80">
      <w:numFmt w:val="bullet"/>
      <w:lvlText w:val="•"/>
      <w:lvlJc w:val="left"/>
      <w:pPr>
        <w:ind w:left="6176" w:hanging="850"/>
      </w:pPr>
      <w:rPr>
        <w:rFonts w:hint="default"/>
        <w:lang w:val="en-US" w:eastAsia="en-US" w:bidi="ar-SA"/>
      </w:rPr>
    </w:lvl>
    <w:lvl w:ilvl="7" w:tplc="C87A7BD6">
      <w:numFmt w:val="bullet"/>
      <w:lvlText w:val="•"/>
      <w:lvlJc w:val="left"/>
      <w:pPr>
        <w:ind w:left="7062" w:hanging="850"/>
      </w:pPr>
      <w:rPr>
        <w:rFonts w:hint="default"/>
        <w:lang w:val="en-US" w:eastAsia="en-US" w:bidi="ar-SA"/>
      </w:rPr>
    </w:lvl>
    <w:lvl w:ilvl="8" w:tplc="61CE709E">
      <w:numFmt w:val="bullet"/>
      <w:lvlText w:val="•"/>
      <w:lvlJc w:val="left"/>
      <w:pPr>
        <w:ind w:left="7948" w:hanging="850"/>
      </w:pPr>
      <w:rPr>
        <w:rFonts w:hint="default"/>
        <w:lang w:val="en-US" w:eastAsia="en-US" w:bidi="ar-SA"/>
      </w:rPr>
    </w:lvl>
  </w:abstractNum>
  <w:num w:numId="1" w16cid:durableId="1371109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1AE5"/>
    <w:rsid w:val="00281AE5"/>
    <w:rsid w:val="00460EA4"/>
    <w:rsid w:val="0058008B"/>
    <w:rsid w:val="0077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1692E"/>
  <w15:docId w15:val="{8D444E42-6F4D-4980-A2FF-83FEDFB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173" w:right="1091"/>
      <w:jc w:val="center"/>
      <w:outlineLvl w:val="0"/>
    </w:pPr>
    <w:rPr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849" w:hanging="8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and Community Committee , Jan 13 2026 - Agenda - Html</dc:title>
  <cp:lastModifiedBy>Tiffany McCue</cp:lastModifiedBy>
  <cp:revision>2</cp:revision>
  <dcterms:created xsi:type="dcterms:W3CDTF">2026-01-09T19:18:00Z</dcterms:created>
  <dcterms:modified xsi:type="dcterms:W3CDTF">2026-01-09T19:19:00Z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Producer">
    <vt:lpwstr>Donald McMeans using ABCpdf</vt:lpwstr>
  </property>
  <property fmtid="{D5CDD505-2E9C-101B-9397-08002B2CF9AE}" pid="4" name="LastSaved">
    <vt:filetime>2026-01-09T00:00:00Z</vt:filetime>
  </property>
  <property fmtid="{D5CDD505-2E9C-101B-9397-08002B2CF9AE}" pid="5" name="GrammarlyDocumentId">
    <vt:lpwstr>abdae3e1-eb13-4b18-a55c-5743401fb181</vt:lpwstr>
  </property>
</Properties>
</file>